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6 -->
  <w:body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center"/>
        <w:rPr>
          <w:rFonts w:ascii="宋体" w:hAnsi="宋体"/>
          <w:b/>
          <w:color w:val="000000"/>
          <w:sz w:val="28"/>
          <w:lang w:val="en-US" w:eastAsia="zh-CN" w:bidi="ar"/>
        </w:rPr>
      </w:pPr>
      <w:r>
        <w:rPr>
          <w:rFonts w:ascii="宋体" w:hAnsi="宋体"/>
          <w:b/>
          <w:color w:val="000000"/>
          <w:sz w:val="28"/>
          <w:lang w:val="en-US" w:eastAsia="zh-CN" w:bidi="ar"/>
        </w:rPr>
        <w:t>中粮屯河玛纳斯番茄制品有限公司辣椒生产线工艺设备改造项目(二次)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center"/>
        <w:rPr>
          <w:rFonts w:ascii="宋体" w:hAnsi="宋体"/>
          <w:b/>
          <w:color w:val="000000"/>
          <w:sz w:val="28"/>
          <w:lang w:val="en-US" w:eastAsia="zh-CN" w:bidi="ar"/>
        </w:rPr>
      </w:pPr>
      <w:r>
        <w:rPr>
          <w:rFonts w:ascii="宋体" w:hAnsi="宋体"/>
          <w:b/>
          <w:color w:val="000000"/>
          <w:sz w:val="28"/>
          <w:lang w:val="en-US" w:eastAsia="zh-CN" w:bidi="ar"/>
        </w:rPr>
        <w:t>成交候选人公示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left"/>
        <w:rPr>
          <w:rFonts w:ascii="宋体" w:hAnsi="宋体"/>
          <w:sz w:val="20"/>
          <w:lang w:val="en-US" w:eastAsia="zh-CN"/>
        </w:rPr>
      </w:pPr>
      <w:r>
        <w:rPr>
          <w:rFonts w:ascii="宋体" w:hAnsi="宋体"/>
          <w:b/>
          <w:color w:val="000000"/>
          <w:sz w:val="20"/>
          <w:lang w:val="en-US" w:eastAsia="zh-CN" w:bidi="ar"/>
        </w:rPr>
        <w:t>一、项目编号</w:t>
      </w:r>
      <w:r>
        <w:rPr>
          <w:rFonts w:ascii="宋体" w:hAnsi="宋体"/>
          <w:color w:val="000000"/>
          <w:sz w:val="20"/>
          <w:lang w:val="en-US" w:eastAsia="zh-CN" w:bidi="ar"/>
        </w:rPr>
        <w:t>：TY20250327000002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left="1405" w:hanging="1405"/>
        <w:jc w:val="left"/>
        <w:rPr>
          <w:rFonts w:ascii="宋体" w:hAnsi="宋体"/>
          <w:b w:val="0"/>
          <w:color w:val="000000"/>
          <w:sz w:val="20"/>
          <w:lang w:val="zh-CN" w:eastAsia="zh-CN" w:bidi="ar"/>
        </w:rPr>
      </w:pPr>
      <w:r>
        <w:rPr>
          <w:rFonts w:ascii="宋体" w:hAnsi="宋体"/>
          <w:b/>
          <w:color w:val="000000"/>
          <w:sz w:val="20"/>
          <w:lang w:val="en-US" w:eastAsia="zh-CN" w:bidi="ar"/>
        </w:rPr>
        <w:t>二、项目名称</w:t>
      </w:r>
      <w:r>
        <w:rPr>
          <w:rFonts w:ascii="宋体" w:hAnsi="宋体"/>
          <w:color w:val="000000"/>
          <w:sz w:val="20"/>
          <w:lang w:val="en-US" w:eastAsia="zh-CN" w:bidi="ar"/>
        </w:rPr>
        <w:t>：中粮屯河玛纳斯番茄制品有限公司辣椒生产线工艺设备改造项目(二次)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left"/>
      </w:pPr>
      <w:r>
        <w:rPr>
          <w:rFonts w:ascii="宋体" w:hAnsi="宋体"/>
          <w:b/>
          <w:color w:val="000000"/>
          <w:sz w:val="20"/>
          <w:lang w:val="en-US" w:eastAsia="zh-CN" w:bidi="ar"/>
        </w:rPr>
        <w:t>三、成交候选人信息</w:t>
      </w:r>
      <w:r>
        <w:rPr>
          <w:rFonts w:ascii="宋体" w:hAnsi="宋体"/>
          <w:color w:val="000000"/>
          <w:sz w:val="20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firstLine="4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第一成交候选人：</w:t>
      </w:r>
      <w:r>
        <w:rPr>
          <w:rFonts w:ascii="宋体" w:hAnsi="宋体"/>
          <w:color w:val="000000"/>
          <w:sz w:val="20"/>
          <w:lang w:val="en-US" w:eastAsia="zh-CN" w:bidi="ar"/>
        </w:rPr>
        <w:tab/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firstLine="8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供应商名称：乌鲁木齐久久广源机械设备有限公司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left="1998" w:hanging="12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供应商地址：新疆乌鲁木齐市经济技术开发区（头屯河区）金环路289号电力变压器制造项目二期办公楼二楼203室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firstLine="8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最后报价：不含税总价：782982.87元   含税总价：880000.00元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firstLine="4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第二成交候选人：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left="1998" w:hanging="12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供应商名称：新疆福荣金属制品有限公司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left="1998" w:hanging="12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供应商地址：新疆乌鲁木齐经济技术开发区（头屯河区）王家沟铁金街118号新疆北方钢铁国际物流园G32栋1号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ind w:firstLine="8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最后报价：不含税</w:t>
      </w:r>
      <w:r>
        <w:rPr>
          <w:rFonts w:ascii="宋体" w:hAnsi="宋体"/>
          <w:color w:val="auto"/>
          <w:sz w:val="20"/>
          <w:lang w:val="en-US" w:eastAsia="zh-CN" w:bidi="ar"/>
        </w:rPr>
        <w:t>总价：793277.58元  含税总价：892000.00元</w:t>
      </w:r>
    </w:p>
    <w:p>
      <w:pPr>
        <w:keepNext w:val="0"/>
        <w:keepLines w:val="0"/>
        <w:widowControl/>
        <w:bidi w:val="0"/>
        <w:spacing w:beforeAutospacing="0" w:afterAutospacing="0" w:line="360" w:lineRule="auto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b/>
          <w:color w:val="000000"/>
          <w:sz w:val="20"/>
          <w:lang w:val="en-US" w:eastAsia="zh-CN" w:bidi="ar"/>
        </w:rPr>
        <w:t>四、评审小组名单</w:t>
      </w:r>
      <w:r>
        <w:rPr>
          <w:rFonts w:ascii="宋体" w:hAnsi="宋体"/>
          <w:color w:val="000000"/>
          <w:sz w:val="20"/>
          <w:lang w:val="en-US" w:eastAsia="zh-CN" w:bidi="ar"/>
        </w:rPr>
        <w:t>：穆红蕾（组长）、吴琳、刘曾彦（采购人代表）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b/>
          <w:color w:val="000000"/>
          <w:sz w:val="20"/>
          <w:lang w:val="en-US" w:eastAsia="zh-CN" w:bidi="ar"/>
        </w:rPr>
        <w:t>五、公示期限</w:t>
      </w:r>
      <w:r>
        <w:rPr>
          <w:rFonts w:ascii="宋体" w:hAnsi="宋体"/>
          <w:color w:val="000000"/>
          <w:sz w:val="20"/>
          <w:lang w:val="en-US" w:eastAsia="zh-CN" w:bidi="ar"/>
        </w:rPr>
        <w:t xml:space="preserve">：2025年05月05日-2025年05月08日 </w:t>
      </w:r>
    </w:p>
    <w:p>
      <w:pPr>
        <w:keepNext w:val="0"/>
        <w:keepLines w:val="0"/>
        <w:widowControl/>
        <w:bidi w:val="0"/>
        <w:spacing w:beforeAutospacing="0" w:afterAutospacing="0" w:line="360" w:lineRule="auto"/>
        <w:ind w:firstLine="400"/>
        <w:jc w:val="left"/>
        <w:rPr>
          <w:rFonts w:ascii="宋体" w:hAnsi="宋体"/>
          <w:color w:val="000000"/>
          <w:sz w:val="20"/>
          <w:lang w:val="en-US" w:eastAsia="zh-CN" w:bidi="ar"/>
        </w:rPr>
      </w:pPr>
      <w:r>
        <w:rPr>
          <w:rFonts w:ascii="宋体" w:hAnsi="宋体"/>
          <w:color w:val="000000"/>
          <w:sz w:val="20"/>
          <w:lang w:val="en-US" w:eastAsia="zh-CN" w:bidi="ar"/>
        </w:rPr>
        <w:t>如有供应商或其他利害关系人对上述公示的评审结果有异议，请在公示期内以书面形式向采购代理机构提出，对不在公示期间提出或不符合规定的质疑，有权不予受理。</w:t>
      </w:r>
    </w:p>
    <w:p>
      <w:pPr>
        <w:keepNext w:val="0"/>
        <w:keepLines w:val="0"/>
        <w:widowControl/>
        <w:suppressLineNumbers w:val="0"/>
        <w:bidi w:val="0"/>
        <w:spacing w:beforeAutospacing="0" w:afterAutospacing="0" w:line="360" w:lineRule="auto"/>
        <w:jc w:val="left"/>
      </w:pPr>
      <w:r>
        <w:rPr>
          <w:rFonts w:ascii="宋体" w:hAnsi="宋体"/>
          <w:b/>
          <w:color w:val="000000"/>
          <w:sz w:val="20"/>
          <w:lang w:val="en-US" w:eastAsia="zh-CN" w:bidi="ar"/>
        </w:rPr>
        <w:t>六、凡对本次公示内容提出询问，请按以下方式联系</w:t>
      </w:r>
      <w:r>
        <w:rPr>
          <w:rFonts w:ascii="宋体" w:hAnsi="宋体"/>
          <w:color w:val="000000"/>
          <w:sz w:val="20"/>
          <w:lang w:val="en-US" w:eastAsia="zh-CN" w:bidi="ar"/>
        </w:rPr>
        <w:t xml:space="preserve">。 </w:t>
      </w:r>
    </w:p>
    <w:p>
      <w:pPr>
        <w:spacing w:beforeAutospacing="0" w:afterAutospacing="0" w:line="360" w:lineRule="auto"/>
        <w:ind w:left="482"/>
        <w:rPr>
          <w:rFonts w:ascii="宋体" w:hAnsi="宋体"/>
          <w:b/>
          <w:sz w:val="20"/>
          <w:lang w:val="en-US" w:eastAsia="zh-CN"/>
        </w:rPr>
      </w:pPr>
      <w:r>
        <w:rPr>
          <w:rFonts w:ascii="宋体" w:hAnsi="宋体"/>
          <w:b/>
          <w:sz w:val="20"/>
        </w:rPr>
        <w:t>（1）采购人</w:t>
      </w:r>
      <w:r>
        <w:rPr>
          <w:rFonts w:ascii="宋体" w:hAnsi="宋体"/>
          <w:b/>
          <w:sz w:val="20"/>
          <w:lang w:val="en-US" w:eastAsia="zh-CN"/>
        </w:rPr>
        <w:t>名称：中粮屯河昌吉番茄制品有限公司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  <w:lang w:val="en-US" w:eastAsia="zh-CN"/>
        </w:rPr>
      </w:pPr>
      <w:r>
        <w:rPr>
          <w:rFonts w:ascii="宋体" w:hAnsi="宋体"/>
          <w:b w:val="0"/>
          <w:color w:val="000000"/>
          <w:sz w:val="20"/>
          <w:lang w:val="en-US" w:eastAsia="zh-CN"/>
        </w:rPr>
        <w:t>采购人：中粮屯河玛纳斯番茄制品有限公司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  <w:lang w:val="en-US" w:eastAsia="zh-CN"/>
        </w:rPr>
      </w:pPr>
      <w:r>
        <w:rPr>
          <w:rFonts w:ascii="宋体" w:hAnsi="宋体"/>
          <w:b w:val="0"/>
          <w:color w:val="000000"/>
          <w:sz w:val="20"/>
          <w:lang w:val="en-US" w:eastAsia="zh-CN"/>
        </w:rPr>
        <w:t>地    址：玛纳斯县凉州户镇太阳庙村5号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  <w:lang w:val="en-US" w:eastAsia="zh-CN"/>
        </w:rPr>
      </w:pPr>
      <w:r>
        <w:rPr>
          <w:rFonts w:ascii="宋体" w:hAnsi="宋体"/>
          <w:b w:val="0"/>
          <w:color w:val="000000"/>
          <w:sz w:val="20"/>
          <w:lang w:val="en-US" w:eastAsia="zh-CN"/>
        </w:rPr>
        <w:t xml:space="preserve">联 系 人：刘曾彦 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  <w:lang w:val="en-US" w:eastAsia="zh-CN"/>
        </w:rPr>
      </w:pPr>
      <w:r>
        <w:rPr>
          <w:rFonts w:ascii="宋体" w:hAnsi="宋体"/>
          <w:b w:val="0"/>
          <w:color w:val="000000"/>
          <w:sz w:val="20"/>
          <w:lang w:val="en-US" w:eastAsia="zh-CN"/>
        </w:rPr>
        <w:t>联系电话：13899660556</w:t>
      </w:r>
    </w:p>
    <w:p>
      <w:pPr>
        <w:numPr>
          <w:numId w:val="1"/>
        </w:numPr>
        <w:tabs>
          <w:tab w:val="left" w:pos="482"/>
        </w:tabs>
        <w:spacing w:beforeAutospacing="0" w:afterAutospacing="0" w:line="360" w:lineRule="auto"/>
        <w:ind w:firstLine="402"/>
        <w:rPr>
          <w:rFonts w:ascii="宋体" w:hAnsi="宋体"/>
          <w:b/>
          <w:sz w:val="20"/>
        </w:rPr>
      </w:pPr>
      <w:r>
        <w:rPr>
          <w:rFonts w:ascii="宋体" w:hAnsi="宋体"/>
          <w:b/>
          <w:sz w:val="20"/>
        </w:rPr>
        <w:t>采购业务监督：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</w:rPr>
      </w:pPr>
      <w:r>
        <w:rPr>
          <w:rFonts w:ascii="宋体" w:hAnsi="宋体"/>
          <w:b w:val="0"/>
          <w:color w:val="000000"/>
          <w:sz w:val="20"/>
        </w:rPr>
        <w:t>番茄公司运营管理部联系人：</w:t>
      </w:r>
      <w:r>
        <w:rPr>
          <w:rFonts w:ascii="宋体" w:hAnsi="宋体"/>
          <w:b w:val="0"/>
          <w:color w:val="000000"/>
          <w:sz w:val="20"/>
          <w:lang w:val="en-US" w:eastAsia="zh-CN"/>
        </w:rPr>
        <w:t>李雪婷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  <w:lang w:val="en-US" w:eastAsia="zh-CN"/>
        </w:rPr>
      </w:pPr>
      <w:r>
        <w:rPr>
          <w:rFonts w:ascii="宋体" w:hAnsi="宋体"/>
          <w:b w:val="0"/>
          <w:color w:val="000000"/>
          <w:sz w:val="20"/>
        </w:rPr>
        <w:t>联系电话:</w:t>
      </w:r>
      <w:r>
        <w:rPr>
          <w:rFonts w:ascii="宋体" w:hAnsi="宋体"/>
          <w:b w:val="0"/>
          <w:color w:val="000000"/>
          <w:sz w:val="20"/>
          <w:lang w:val="en-US" w:eastAsia="zh-CN"/>
        </w:rPr>
        <w:t>15099057525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</w:rPr>
      </w:pPr>
      <w:r>
        <w:rPr>
          <w:rFonts w:ascii="宋体" w:hAnsi="宋体"/>
          <w:b w:val="0"/>
          <w:color w:val="000000"/>
          <w:sz w:val="20"/>
        </w:rPr>
        <w:t>中粮屯河玛纳斯番茄财务部：徐亚梅</w:t>
      </w:r>
    </w:p>
    <w:p>
      <w:pPr>
        <w:spacing w:beforeAutospacing="0" w:afterAutospacing="0" w:line="360" w:lineRule="auto"/>
        <w:ind w:firstLine="800"/>
        <w:rPr>
          <w:rFonts w:ascii="宋体" w:hAnsi="宋体"/>
          <w:b w:val="0"/>
          <w:color w:val="000000"/>
          <w:sz w:val="20"/>
        </w:rPr>
      </w:pPr>
      <w:r>
        <w:rPr>
          <w:rFonts w:ascii="宋体" w:hAnsi="宋体"/>
          <w:b w:val="0"/>
          <w:color w:val="000000"/>
          <w:sz w:val="20"/>
        </w:rPr>
        <w:t>联系电话：18935718583</w:t>
      </w:r>
    </w:p>
    <w:p>
      <w:pPr>
        <w:spacing w:beforeAutospacing="0" w:afterAutospacing="0" w:line="360" w:lineRule="auto"/>
        <w:ind w:firstLine="402"/>
        <w:rPr>
          <w:rFonts w:ascii="宋体" w:hAnsi="宋体"/>
          <w:color w:val="000000"/>
          <w:sz w:val="20"/>
        </w:rPr>
      </w:pPr>
      <w:r>
        <w:rPr>
          <w:rFonts w:ascii="宋体" w:hAnsi="宋体"/>
          <w:b/>
          <w:color w:val="000000"/>
          <w:sz w:val="20"/>
        </w:rPr>
        <w:t>（3）中粮糖业纪检监督联络方式</w:t>
      </w:r>
    </w:p>
    <w:p>
      <w:pPr>
        <w:spacing w:beforeAutospacing="0" w:afterAutospacing="0" w:line="360" w:lineRule="auto"/>
        <w:ind w:firstLine="400"/>
        <w:rPr>
          <w:rFonts w:ascii="宋体" w:hAnsi="宋体"/>
          <w:color w:val="000000"/>
          <w:sz w:val="20"/>
        </w:rPr>
      </w:pPr>
      <w:r>
        <w:rPr>
          <w:rFonts w:ascii="宋体" w:hAnsi="宋体"/>
          <w:color w:val="000000"/>
          <w:sz w:val="20"/>
        </w:rPr>
        <w:t>寄信通讯地址：北京市朝阳区朝阳门南大街8号中粮福临门大厦9层纪委办公室（收），邮政编码：100020</w:t>
      </w:r>
    </w:p>
    <w:p>
      <w:pPr>
        <w:spacing w:beforeAutospacing="0" w:afterAutospacing="0" w:line="360" w:lineRule="auto"/>
        <w:ind w:firstLine="400"/>
        <w:rPr>
          <w:rFonts w:ascii="宋体" w:hAnsi="宋体"/>
          <w:b/>
          <w:color w:val="000000"/>
          <w:sz w:val="20"/>
        </w:rPr>
      </w:pPr>
      <w:r>
        <w:rPr>
          <w:rFonts w:ascii="宋体" w:hAnsi="宋体"/>
          <w:color w:val="000000"/>
          <w:sz w:val="20"/>
        </w:rPr>
        <w:t>致电举报电话：010-85017235</w:t>
      </w:r>
    </w:p>
    <w:p>
      <w:pPr>
        <w:spacing w:beforeAutospacing="0" w:afterAutospacing="0" w:line="360" w:lineRule="auto"/>
        <w:ind w:firstLine="402"/>
        <w:rPr>
          <w:rFonts w:ascii="宋体" w:hAnsi="宋体"/>
          <w:b/>
          <w:color w:val="000000"/>
          <w:sz w:val="20"/>
        </w:rPr>
      </w:pPr>
      <w:r>
        <w:rPr>
          <w:rFonts w:ascii="宋体" w:hAnsi="宋体"/>
          <w:b/>
          <w:color w:val="000000"/>
          <w:sz w:val="20"/>
        </w:rPr>
        <w:t>中粮屯河番茄有限公司纪检信访举报联络方式</w:t>
      </w:r>
    </w:p>
    <w:p>
      <w:pPr>
        <w:spacing w:beforeAutospacing="0" w:afterAutospacing="0" w:line="360" w:lineRule="auto"/>
        <w:ind w:firstLine="400"/>
        <w:rPr>
          <w:rFonts w:ascii="宋体" w:hAnsi="宋体"/>
          <w:color w:val="000000"/>
          <w:sz w:val="20"/>
        </w:rPr>
      </w:pPr>
      <w:r>
        <w:rPr>
          <w:rFonts w:ascii="宋体" w:hAnsi="宋体"/>
          <w:color w:val="000000"/>
          <w:sz w:val="20"/>
        </w:rPr>
        <w:t>寄信通讯地址：新疆乌鲁木齐黄河路2号招商银行大厦20楼中粮屯河番茄有限公司党群纪检部（收），邮编：830000</w:t>
      </w:r>
    </w:p>
    <w:p>
      <w:pPr>
        <w:spacing w:beforeAutospacing="0" w:afterAutospacing="0" w:line="360" w:lineRule="auto"/>
        <w:ind w:firstLine="400"/>
        <w:rPr>
          <w:rFonts w:ascii="宋体" w:hAnsi="宋体"/>
          <w:color w:val="000000"/>
          <w:sz w:val="20"/>
        </w:rPr>
      </w:pPr>
      <w:r>
        <w:rPr>
          <w:rFonts w:ascii="宋体" w:hAnsi="宋体"/>
          <w:color w:val="000000"/>
          <w:sz w:val="20"/>
        </w:rPr>
        <w:t>致电举报电话：18709967070</w:t>
      </w:r>
    </w:p>
    <w:p>
      <w:pPr>
        <w:spacing w:beforeAutospacing="0" w:afterAutospacing="0" w:line="360" w:lineRule="auto"/>
        <w:ind w:firstLine="402"/>
        <w:rPr>
          <w:rFonts w:ascii="宋体" w:hAnsi="宋体"/>
          <w:sz w:val="20"/>
        </w:rPr>
      </w:pPr>
      <w:r>
        <w:rPr>
          <w:rFonts w:ascii="宋体" w:hAnsi="宋体"/>
          <w:b/>
          <w:sz w:val="20"/>
        </w:rPr>
        <w:t>（4）采购代理机构</w:t>
      </w:r>
      <w:r>
        <w:rPr>
          <w:rFonts w:ascii="宋体" w:hAnsi="宋体"/>
          <w:sz w:val="20"/>
        </w:rPr>
        <w:t>：中技国际招标有限公司</w:t>
      </w:r>
    </w:p>
    <w:p>
      <w:pPr>
        <w:spacing w:beforeAutospacing="0" w:afterAutospacing="0" w:line="360" w:lineRule="auto"/>
        <w:ind w:firstLine="400"/>
        <w:rPr>
          <w:rFonts w:ascii="宋体" w:hAnsi="宋体"/>
          <w:sz w:val="20"/>
        </w:rPr>
      </w:pPr>
      <w:r>
        <w:rPr>
          <w:rFonts w:ascii="宋体" w:hAnsi="宋体"/>
          <w:sz w:val="20"/>
        </w:rPr>
        <w:t>地    址：1、北京市丰台区西营街1号院通用时代中心C座</w:t>
      </w:r>
    </w:p>
    <w:p>
      <w:pPr>
        <w:spacing w:beforeAutospacing="0" w:afterAutospacing="0" w:line="360" w:lineRule="auto"/>
        <w:ind w:firstLine="1400"/>
        <w:rPr>
          <w:rFonts w:ascii="宋体" w:hAnsi="宋体"/>
          <w:sz w:val="20"/>
        </w:rPr>
      </w:pPr>
      <w:r>
        <w:rPr>
          <w:rFonts w:ascii="宋体" w:hAnsi="宋体"/>
          <w:sz w:val="20"/>
        </w:rPr>
        <w:t>2、新疆乌鲁木齐市天山区红山路26号时代广场C座10楼0室</w:t>
      </w:r>
    </w:p>
    <w:p>
      <w:pPr>
        <w:spacing w:beforeAutospacing="0" w:afterAutospacing="0" w:line="360" w:lineRule="auto"/>
        <w:ind w:firstLine="400"/>
        <w:rPr>
          <w:rFonts w:ascii="宋体" w:hAnsi="宋体"/>
          <w:sz w:val="20"/>
        </w:rPr>
      </w:pPr>
      <w:r>
        <w:rPr>
          <w:rFonts w:ascii="宋体" w:hAnsi="宋体"/>
          <w:sz w:val="20"/>
        </w:rPr>
        <w:t>项目联系人：张经理</w:t>
      </w:r>
    </w:p>
    <w:p>
      <w:pPr>
        <w:spacing w:beforeAutospacing="0" w:afterAutospacing="0" w:line="360" w:lineRule="auto"/>
        <w:ind w:firstLine="400"/>
        <w:rPr>
          <w:rFonts w:ascii="宋体" w:hAnsi="宋体"/>
          <w:sz w:val="20"/>
        </w:rPr>
      </w:pPr>
      <w:r>
        <w:rPr>
          <w:rFonts w:ascii="宋体" w:hAnsi="宋体"/>
          <w:sz w:val="20"/>
        </w:rPr>
        <w:t>联系电话：010-81168532、0991-8833358、17509079830</w:t>
      </w:r>
      <w:r>
        <w:rPr>
          <w:rFonts w:ascii="宋体" w:hAnsi="宋体"/>
          <w:sz w:val="20"/>
          <w:lang w:eastAsia="zh-CN"/>
        </w:rPr>
        <w:t>、</w:t>
      </w:r>
      <w:r>
        <w:rPr>
          <w:rFonts w:ascii="宋体" w:hAnsi="宋体"/>
          <w:sz w:val="20"/>
          <w:lang w:val="en-US" w:eastAsia="zh-CN"/>
        </w:rPr>
        <w:t>16699228844</w:t>
      </w:r>
      <w:r>
        <w:rPr>
          <w:rFonts w:ascii="宋体" w:hAnsi="宋体"/>
          <w:sz w:val="20"/>
        </w:rPr>
        <w:t>（电话无法取得联系时请通过电子邮件联系）</w:t>
      </w:r>
    </w:p>
    <w:p>
      <w:pPr>
        <w:spacing w:beforeAutospacing="0" w:afterAutospacing="0" w:line="360" w:lineRule="auto"/>
        <w:ind w:firstLine="400"/>
        <w:jc w:val="left"/>
        <w:rPr>
          <w:rFonts w:ascii="宋体" w:hAnsi="宋体"/>
          <w:sz w:val="20"/>
          <w:lang w:val="en-US" w:eastAsia="zh-CN"/>
        </w:rPr>
      </w:pPr>
      <w:r>
        <w:rPr>
          <w:rFonts w:ascii="宋体" w:hAnsi="宋体"/>
          <w:sz w:val="20"/>
        </w:rPr>
        <w:t>电子邮件：1390299472@q</w:t>
      </w:r>
      <w:r>
        <w:rPr>
          <w:rFonts w:ascii="宋体" w:hAnsi="宋体"/>
          <w:sz w:val="20"/>
          <w:lang w:val="en-US" w:eastAsia="zh-CN"/>
        </w:rPr>
        <w:t>q.com</w:t>
      </w:r>
    </w:p>
    <w:p>
      <w:pPr>
        <w:spacing w:beforeAutospacing="0" w:afterAutospacing="0" w:line="360" w:lineRule="auto"/>
        <w:ind w:firstLine="480"/>
        <w:jc w:val="left"/>
        <w:rPr>
          <w:rFonts w:ascii="宋体" w:hAnsi="宋体"/>
          <w:sz w:val="24"/>
        </w:rPr>
      </w:pPr>
    </w:p>
    <w:p>
      <w:pPr>
        <w:spacing w:beforeAutospacing="0" w:afterAutospacing="0" w:line="360" w:lineRule="auto"/>
        <w:ind w:firstLine="480"/>
        <w:jc w:val="left"/>
        <w:rPr>
          <w:rFonts w:ascii="宋体" w:hAnsi="宋体"/>
          <w:sz w:val="24"/>
        </w:rPr>
      </w:pPr>
    </w:p>
    <w:p>
      <w:pPr>
        <w:keepNext w:val="0"/>
        <w:keepLines w:val="0"/>
        <w:widowControl w:val="0"/>
        <w:bidi w:val="0"/>
        <w:spacing w:beforeAutospacing="0" w:afterAutospacing="0" w:line="360" w:lineRule="auto"/>
        <w:ind w:firstLine="400"/>
        <w:jc w:val="right"/>
        <w:rPr>
          <w:rFonts w:ascii="宋体" w:hAnsi="宋体"/>
          <w:color w:val="auto"/>
          <w:sz w:val="20"/>
          <w:lang w:val="en-US" w:eastAsia="zh-CN"/>
        </w:rPr>
      </w:pPr>
      <w:r>
        <w:rPr>
          <w:rFonts w:ascii="宋体" w:hAnsi="宋体"/>
          <w:color w:val="auto"/>
          <w:sz w:val="20"/>
          <w:lang w:val="en-US" w:eastAsia="zh-CN"/>
        </w:rPr>
        <w:t>2025年05月05</w:t>
      </w:r>
      <w:bookmarkStart w:id="0" w:name="_GoBack"/>
      <w:bookmarkEnd w:id="0"/>
      <w:r>
        <w:rPr>
          <w:rFonts w:ascii="宋体" w:hAnsi="宋体"/>
          <w:color w:val="auto"/>
          <w:sz w:val="20"/>
          <w:lang w:val="en-US" w:eastAsia="zh-CN"/>
        </w:rPr>
        <w:t>日</w:t>
      </w:r>
    </w:p>
    <w:sectPr>
      <w:footerReference w:type="default" r:id="rId4"/>
      <w:type w:val="nextPage"/>
      <w:pgSz w:w="11906" w:h="16838"/>
      <w:pgMar w:top="1440" w:right="1800" w:bottom="1440" w:left="1800" w:header="851" w:footer="992"/>
      <w:cols w:space="425" w:equalWidt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jc w:val="center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49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0288" filled="f" fillcolor="this" stroked="f" strokeweight="1.2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35635" cy="182880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635635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2050" type="#_x0000_t202" style="width:50.05pt;height:2in;margin-top:0;margin-left:0;mso-position-horizontal:center;mso-position-horizontal-relative:margin;mso-wrap-distance-bottom:0;mso-wrap-distance-left:9pt;mso-wrap-distance-right:9pt;mso-wrap-distance-top:0;position:absolute;v-text-anchor:top;z-index:251658240" filled="f" fillcolor="this" stroked="f" strokeweight="1.25pt">
              <v:textbox style="mso-fit-shape-to-text:t" inset="0,0,0,0">
                <w:txbxContent>
                  <w:p/>
                </w:txbxContent>
              </v:textbox>
              <w10:wrap anchorx="margin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5ED7E33"/>
    <w:multiLevelType w:val="multilevel"/>
    <w:tmpl w:val="00000000"/>
    <w:lvl w:ilvl="0">
      <w:start w:val="2"/>
      <w:numFmt w:val="decimal"/>
      <w:suff w:val="nothing"/>
      <w:lvlText w:val="（%1）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docVars>
    <w:docVar w:name="commondata" w:val="eyJoZGlkIjoiOGU0MDYwY2RhMGIwZmI1YjUwYTY2N2ExNzZjMTM5NmMifQ==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hAnsi="宋体"/>
        <w:b w:val="0"/>
        <w:i w:val="0"/>
        <w:caps w:val="0"/>
        <w:small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 w:val="en-US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sz w:val="21"/>
      <w:lang w:val="en-US" w:eastAsia="zh-CN" w:bidi="ar-SA"/>
    </w:rPr>
  </w:style>
  <w:style w:type="paragraph" w:styleId="Heading1">
    <w:name w:val="heading 1"/>
    <w:basedOn w:val="Title"/>
    <w:next w:val="Normal"/>
    <w:qFormat/>
    <w:pPr>
      <w:keepNext/>
      <w:keepLines/>
      <w:spacing w:before="120" w:beforeAutospacing="0" w:after="120" w:afterAutospacing="0" w:line="360" w:lineRule="auto"/>
      <w:jc w:val="center"/>
      <w:outlineLvl w:val="0"/>
    </w:pPr>
    <w:rPr>
      <w:color w:val="auto"/>
      <w:sz w:val="44"/>
    </w:rPr>
  </w:style>
  <w:style w:type="paragraph" w:styleId="Heading2">
    <w:name w:val="heading 2"/>
    <w:basedOn w:val="Normal"/>
    <w:next w:val="Normal"/>
    <w:semiHidden/>
    <w:qFormat/>
    <w:pPr>
      <w:spacing w:before="0" w:beforeAutospacing="1" w:after="0" w:afterAutospacing="1"/>
      <w:jc w:val="left"/>
      <w:outlineLvl w:val="1"/>
    </w:pPr>
    <w:rPr>
      <w:rFonts w:ascii="宋体" w:hAnsi="宋体"/>
      <w:b/>
      <w:sz w:val="36"/>
      <w:lang w:val="en-US" w:eastAsia="zh-CN" w:bidi="ar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qFormat/>
    <w:pPr>
      <w:jc w:val="center"/>
    </w:pPr>
    <w:rPr>
      <w:b/>
      <w:color w:val="000000"/>
      <w:sz w:val="30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jc w:val="left"/>
    </w:pPr>
    <w:rPr>
      <w:sz w:val="18"/>
    </w:rPr>
  </w:style>
  <w:style w:type="paragraph" w:customStyle="1" w:styleId="Default">
    <w:name w:val="Default"/>
    <w:basedOn w:val="Title"/>
    <w:next w:val="Heading1"/>
    <w:qFormat/>
    <w:pPr>
      <w:widowControl w:val="0"/>
    </w:pPr>
    <w:rPr>
      <w:rFonts w:ascii="宋体" w:hAnsi="宋体"/>
      <w:color w:val="000000"/>
      <w:sz w:val="24"/>
      <w:lang w:val="en-US" w:eastAsia="zh-CN" w:bidi="ar-SA"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明朝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WP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2025-05-05T07:27:14Z</cp:lastPrinted>
  <dcterms:created xsi:type="dcterms:W3CDTF">2025-05-05T15:27:12Z</dcterms:created>
  <dcterms:modified xsi:type="dcterms:W3CDTF">2025-05-05T15:27:12Z</dcterms:modified>
</cp:coreProperties>
</file>